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6398" w14:textId="77777777" w:rsidR="00484CF5" w:rsidRPr="0067634B" w:rsidRDefault="00484CF5" w:rsidP="00484CF5">
      <w:pPr>
        <w:jc w:val="center"/>
        <w:rPr>
          <w:rFonts w:asciiTheme="majorHAnsi" w:hAnsiTheme="majorHAnsi" w:cstheme="majorHAnsi"/>
          <w:b/>
          <w:szCs w:val="24"/>
        </w:rPr>
      </w:pPr>
      <w:r w:rsidRPr="0067634B">
        <w:rPr>
          <w:rFonts w:asciiTheme="majorHAnsi" w:hAnsiTheme="majorHAnsi" w:cstheme="majorHAnsi"/>
          <w:b/>
          <w:szCs w:val="24"/>
        </w:rPr>
        <w:t>KARTA ZGŁOSZENIA</w:t>
      </w:r>
    </w:p>
    <w:p w14:paraId="2B3E8D1F" w14:textId="77777777" w:rsidR="00484CF5" w:rsidRPr="0067634B" w:rsidRDefault="00484CF5" w:rsidP="00484CF5">
      <w:pPr>
        <w:ind w:left="709"/>
        <w:jc w:val="center"/>
        <w:rPr>
          <w:rFonts w:asciiTheme="majorHAnsi" w:hAnsiTheme="majorHAnsi" w:cstheme="majorHAnsi"/>
          <w:b/>
          <w:szCs w:val="24"/>
        </w:rPr>
      </w:pPr>
    </w:p>
    <w:p w14:paraId="19B89C01" w14:textId="77777777" w:rsidR="00484CF5" w:rsidRPr="0067634B" w:rsidRDefault="00484CF5" w:rsidP="00484CF5">
      <w:pPr>
        <w:jc w:val="center"/>
        <w:rPr>
          <w:rFonts w:asciiTheme="majorHAnsi" w:hAnsiTheme="majorHAnsi" w:cstheme="majorHAnsi"/>
          <w:b/>
          <w:szCs w:val="24"/>
        </w:rPr>
      </w:pPr>
      <w:r w:rsidRPr="0067634B">
        <w:rPr>
          <w:rFonts w:asciiTheme="majorHAnsi" w:hAnsiTheme="majorHAnsi" w:cstheme="majorHAnsi"/>
          <w:b/>
          <w:szCs w:val="24"/>
        </w:rPr>
        <w:t xml:space="preserve">Przegląd Konkursowy w ramach festiwalu pn. </w:t>
      </w:r>
      <w:r w:rsidRPr="0067634B">
        <w:rPr>
          <w:rFonts w:asciiTheme="majorHAnsi" w:hAnsiTheme="majorHAnsi" w:cstheme="majorHAnsi"/>
          <w:szCs w:val="24"/>
        </w:rPr>
        <w:t>„</w:t>
      </w:r>
      <w:r w:rsidRPr="0067634B">
        <w:rPr>
          <w:rFonts w:asciiTheme="majorHAnsi" w:hAnsiTheme="majorHAnsi" w:cstheme="majorHAnsi"/>
          <w:b/>
          <w:szCs w:val="24"/>
        </w:rPr>
        <w:t>Port Pieśni Pracy 2024</w:t>
      </w:r>
      <w:r w:rsidRPr="0067634B">
        <w:rPr>
          <w:rFonts w:asciiTheme="majorHAnsi" w:hAnsiTheme="majorHAnsi" w:cstheme="majorHAnsi"/>
          <w:szCs w:val="24"/>
        </w:rPr>
        <w:t>”.</w:t>
      </w:r>
      <w:r w:rsidRPr="0067634B">
        <w:rPr>
          <w:rFonts w:asciiTheme="majorHAnsi" w:hAnsiTheme="majorHAnsi" w:cstheme="majorHAnsi"/>
          <w:b/>
          <w:szCs w:val="24"/>
        </w:rPr>
        <w:tab/>
      </w:r>
    </w:p>
    <w:p w14:paraId="5A459F9D" w14:textId="77777777" w:rsidR="00484CF5" w:rsidRPr="0067634B" w:rsidRDefault="00484CF5" w:rsidP="00484CF5">
      <w:pPr>
        <w:tabs>
          <w:tab w:val="left" w:pos="7695"/>
        </w:tabs>
        <w:ind w:left="709"/>
        <w:rPr>
          <w:rFonts w:asciiTheme="majorHAnsi" w:hAnsiTheme="majorHAnsi" w:cstheme="majorHAnsi"/>
          <w:szCs w:val="24"/>
        </w:rPr>
      </w:pPr>
    </w:p>
    <w:p w14:paraId="3C092E4A" w14:textId="77777777" w:rsidR="00484CF5" w:rsidRPr="0067634B" w:rsidRDefault="00484CF5" w:rsidP="00484CF5">
      <w:pPr>
        <w:tabs>
          <w:tab w:val="left" w:pos="7695"/>
        </w:tabs>
        <w:ind w:left="709"/>
        <w:rPr>
          <w:rFonts w:asciiTheme="majorHAnsi" w:hAnsiTheme="majorHAnsi" w:cstheme="majorHAnsi"/>
          <w:szCs w:val="24"/>
        </w:rPr>
      </w:pPr>
    </w:p>
    <w:p w14:paraId="4741A812" w14:textId="77777777" w:rsidR="00484CF5" w:rsidRPr="0067634B" w:rsidRDefault="00484CF5" w:rsidP="00484CF5">
      <w:pPr>
        <w:rPr>
          <w:rFonts w:asciiTheme="majorHAnsi" w:hAnsiTheme="majorHAnsi" w:cstheme="majorHAnsi"/>
          <w:szCs w:val="24"/>
        </w:rPr>
      </w:pPr>
      <w:r w:rsidRPr="0067634B">
        <w:rPr>
          <w:rFonts w:asciiTheme="majorHAnsi" w:hAnsiTheme="majorHAnsi" w:cstheme="majorHAnsi"/>
          <w:szCs w:val="24"/>
        </w:rPr>
        <w:t>Imię i nazwisko wykonawcy / nazwa zespołu:</w:t>
      </w:r>
    </w:p>
    <w:p w14:paraId="3CD9968D" w14:textId="77777777" w:rsidR="00484CF5" w:rsidRPr="0067634B" w:rsidRDefault="00484CF5" w:rsidP="00484CF5">
      <w:pPr>
        <w:rPr>
          <w:rFonts w:asciiTheme="majorHAnsi" w:hAnsiTheme="majorHAnsi" w:cstheme="majorHAnsi"/>
          <w:szCs w:val="24"/>
        </w:rPr>
      </w:pPr>
    </w:p>
    <w:p w14:paraId="02717B2A" w14:textId="77777777" w:rsidR="00484CF5" w:rsidRPr="0067634B" w:rsidRDefault="00484CF5" w:rsidP="00484CF5">
      <w:pPr>
        <w:rPr>
          <w:rFonts w:asciiTheme="majorHAnsi" w:hAnsiTheme="majorHAnsi" w:cstheme="majorHAnsi"/>
          <w:szCs w:val="24"/>
        </w:rPr>
      </w:pPr>
    </w:p>
    <w:p w14:paraId="568EA8DD" w14:textId="77777777" w:rsidR="00484CF5" w:rsidRPr="0067634B" w:rsidRDefault="00484CF5" w:rsidP="00484CF5">
      <w:pPr>
        <w:rPr>
          <w:rFonts w:asciiTheme="majorHAnsi" w:hAnsiTheme="majorHAnsi" w:cstheme="majorHAnsi"/>
          <w:szCs w:val="24"/>
        </w:rPr>
      </w:pPr>
    </w:p>
    <w:p w14:paraId="39F0FF61" w14:textId="77777777" w:rsidR="00484CF5" w:rsidRPr="0067634B" w:rsidRDefault="00484CF5" w:rsidP="00484CF5">
      <w:pPr>
        <w:rPr>
          <w:rFonts w:asciiTheme="majorHAnsi" w:hAnsiTheme="majorHAnsi" w:cstheme="majorHAnsi"/>
          <w:szCs w:val="24"/>
        </w:rPr>
      </w:pPr>
      <w:r w:rsidRPr="0067634B">
        <w:rPr>
          <w:rFonts w:asciiTheme="majorHAnsi" w:hAnsiTheme="majorHAnsi" w:cstheme="majorHAnsi"/>
          <w:szCs w:val="24"/>
        </w:rPr>
        <w:t>Skład zespołu (imię, nazwisko, instrument):</w:t>
      </w:r>
    </w:p>
    <w:p w14:paraId="6D81F597" w14:textId="77777777" w:rsidR="00484CF5" w:rsidRPr="0067634B" w:rsidRDefault="00484CF5" w:rsidP="00484CF5">
      <w:pPr>
        <w:rPr>
          <w:rFonts w:asciiTheme="majorHAnsi" w:hAnsiTheme="majorHAnsi" w:cstheme="majorHAnsi"/>
          <w:szCs w:val="24"/>
        </w:rPr>
      </w:pPr>
    </w:p>
    <w:p w14:paraId="2DB79B64" w14:textId="77777777" w:rsidR="00484CF5" w:rsidRPr="0067634B" w:rsidRDefault="00484CF5" w:rsidP="00484CF5">
      <w:pPr>
        <w:rPr>
          <w:rFonts w:asciiTheme="majorHAnsi" w:hAnsiTheme="majorHAnsi" w:cstheme="majorHAnsi"/>
          <w:szCs w:val="24"/>
        </w:rPr>
      </w:pPr>
    </w:p>
    <w:p w14:paraId="77D116C7" w14:textId="77777777" w:rsidR="00484CF5" w:rsidRPr="0067634B" w:rsidRDefault="00484CF5" w:rsidP="00484CF5">
      <w:pPr>
        <w:rPr>
          <w:rFonts w:asciiTheme="majorHAnsi" w:hAnsiTheme="majorHAnsi" w:cstheme="majorHAnsi"/>
          <w:szCs w:val="24"/>
        </w:rPr>
      </w:pPr>
    </w:p>
    <w:p w14:paraId="2B63CD20" w14:textId="77777777" w:rsidR="00484CF5" w:rsidRPr="0067634B" w:rsidRDefault="00484CF5" w:rsidP="00484CF5">
      <w:pPr>
        <w:rPr>
          <w:rFonts w:asciiTheme="majorHAnsi" w:hAnsiTheme="majorHAnsi" w:cstheme="majorHAnsi"/>
          <w:szCs w:val="24"/>
        </w:rPr>
      </w:pPr>
    </w:p>
    <w:p w14:paraId="2EC10FC8" w14:textId="77777777" w:rsidR="00484CF5" w:rsidRPr="0067634B" w:rsidRDefault="00484CF5" w:rsidP="00484CF5">
      <w:pPr>
        <w:rPr>
          <w:rFonts w:asciiTheme="majorHAnsi" w:hAnsiTheme="majorHAnsi" w:cstheme="majorHAnsi"/>
          <w:szCs w:val="24"/>
        </w:rPr>
      </w:pPr>
    </w:p>
    <w:p w14:paraId="3F872640" w14:textId="77777777" w:rsidR="00484CF5" w:rsidRPr="0067634B" w:rsidRDefault="00484CF5" w:rsidP="00484CF5">
      <w:pPr>
        <w:rPr>
          <w:rFonts w:asciiTheme="majorHAnsi" w:hAnsiTheme="majorHAnsi" w:cstheme="majorHAnsi"/>
          <w:szCs w:val="24"/>
        </w:rPr>
      </w:pPr>
    </w:p>
    <w:p w14:paraId="3ED340BD" w14:textId="77777777" w:rsidR="00484CF5" w:rsidRPr="0067634B" w:rsidRDefault="00484CF5" w:rsidP="00484CF5">
      <w:pPr>
        <w:rPr>
          <w:rFonts w:asciiTheme="majorHAnsi" w:hAnsiTheme="majorHAnsi" w:cstheme="majorHAnsi"/>
          <w:szCs w:val="24"/>
        </w:rPr>
      </w:pPr>
      <w:r w:rsidRPr="0067634B">
        <w:rPr>
          <w:rFonts w:asciiTheme="majorHAnsi" w:hAnsiTheme="majorHAnsi" w:cstheme="majorHAnsi"/>
          <w:szCs w:val="24"/>
        </w:rPr>
        <w:t>Krótki opis zespołu (ok. 3000 znaków):</w:t>
      </w:r>
    </w:p>
    <w:p w14:paraId="4967642F" w14:textId="77777777" w:rsidR="00484CF5" w:rsidRPr="0067634B" w:rsidRDefault="00484CF5" w:rsidP="00484CF5">
      <w:pPr>
        <w:rPr>
          <w:rFonts w:asciiTheme="majorHAnsi" w:hAnsiTheme="majorHAnsi" w:cstheme="majorHAnsi"/>
          <w:szCs w:val="24"/>
        </w:rPr>
      </w:pPr>
    </w:p>
    <w:p w14:paraId="1E7B2A88" w14:textId="77777777" w:rsidR="00484CF5" w:rsidRPr="0067634B" w:rsidRDefault="00484CF5" w:rsidP="00484CF5">
      <w:pPr>
        <w:rPr>
          <w:rFonts w:asciiTheme="majorHAnsi" w:hAnsiTheme="majorHAnsi" w:cstheme="majorHAnsi"/>
          <w:szCs w:val="24"/>
        </w:rPr>
      </w:pPr>
    </w:p>
    <w:p w14:paraId="761B5382" w14:textId="77777777" w:rsidR="00484CF5" w:rsidRPr="0067634B" w:rsidRDefault="00484CF5" w:rsidP="00484CF5">
      <w:pPr>
        <w:rPr>
          <w:rFonts w:asciiTheme="majorHAnsi" w:hAnsiTheme="majorHAnsi" w:cstheme="majorHAnsi"/>
          <w:szCs w:val="24"/>
        </w:rPr>
      </w:pPr>
    </w:p>
    <w:p w14:paraId="115F9399" w14:textId="77777777" w:rsidR="00484CF5" w:rsidRPr="0067634B" w:rsidRDefault="00484CF5" w:rsidP="00484CF5">
      <w:pPr>
        <w:rPr>
          <w:rFonts w:asciiTheme="majorHAnsi" w:hAnsiTheme="majorHAnsi" w:cstheme="majorHAnsi"/>
          <w:szCs w:val="24"/>
        </w:rPr>
      </w:pPr>
    </w:p>
    <w:p w14:paraId="1AAE0151" w14:textId="77777777" w:rsidR="00484CF5" w:rsidRPr="0067634B" w:rsidRDefault="00484CF5" w:rsidP="00484CF5">
      <w:pPr>
        <w:rPr>
          <w:rFonts w:asciiTheme="majorHAnsi" w:hAnsiTheme="majorHAnsi" w:cstheme="majorHAnsi"/>
          <w:szCs w:val="24"/>
        </w:rPr>
      </w:pPr>
    </w:p>
    <w:p w14:paraId="207544C3" w14:textId="77777777" w:rsidR="00484CF5" w:rsidRPr="0067634B" w:rsidRDefault="00484CF5" w:rsidP="00484CF5">
      <w:pPr>
        <w:rPr>
          <w:rFonts w:asciiTheme="majorHAnsi" w:hAnsiTheme="majorHAnsi" w:cstheme="majorHAnsi"/>
          <w:szCs w:val="24"/>
        </w:rPr>
      </w:pPr>
      <w:r w:rsidRPr="0067634B">
        <w:rPr>
          <w:rFonts w:asciiTheme="majorHAnsi" w:hAnsiTheme="majorHAnsi" w:cstheme="majorHAnsi"/>
          <w:szCs w:val="24"/>
        </w:rPr>
        <w:t>Linki do strony www / social mediów (Facebook, Instagram) zespołu i (opcjonalnie) jego członków:</w:t>
      </w:r>
    </w:p>
    <w:p w14:paraId="4DDBB97E" w14:textId="77777777" w:rsidR="00484CF5" w:rsidRPr="0067634B" w:rsidRDefault="00484CF5" w:rsidP="00484CF5">
      <w:pPr>
        <w:rPr>
          <w:rFonts w:asciiTheme="majorHAnsi" w:hAnsiTheme="majorHAnsi" w:cstheme="majorHAnsi"/>
          <w:szCs w:val="24"/>
        </w:rPr>
      </w:pPr>
    </w:p>
    <w:p w14:paraId="0167E9A6" w14:textId="77777777" w:rsidR="00484CF5" w:rsidRPr="0067634B" w:rsidRDefault="00484CF5" w:rsidP="00484CF5">
      <w:pPr>
        <w:rPr>
          <w:rFonts w:asciiTheme="majorHAnsi" w:hAnsiTheme="majorHAnsi" w:cstheme="majorHAnsi"/>
          <w:szCs w:val="24"/>
        </w:rPr>
      </w:pPr>
    </w:p>
    <w:p w14:paraId="0A7B34BD" w14:textId="77777777" w:rsidR="00484CF5" w:rsidRPr="0067634B" w:rsidRDefault="00484CF5" w:rsidP="00484CF5">
      <w:pPr>
        <w:rPr>
          <w:rFonts w:asciiTheme="majorHAnsi" w:hAnsiTheme="majorHAnsi" w:cstheme="majorHAnsi"/>
          <w:szCs w:val="24"/>
        </w:rPr>
      </w:pPr>
    </w:p>
    <w:p w14:paraId="33A2E950" w14:textId="77777777" w:rsidR="00484CF5" w:rsidRPr="0067634B" w:rsidRDefault="00484CF5" w:rsidP="00484CF5">
      <w:pPr>
        <w:rPr>
          <w:rFonts w:asciiTheme="majorHAnsi" w:hAnsiTheme="majorHAnsi" w:cstheme="majorHAnsi"/>
          <w:szCs w:val="24"/>
        </w:rPr>
      </w:pPr>
    </w:p>
    <w:p w14:paraId="0BDD7F50" w14:textId="77777777" w:rsidR="00484CF5" w:rsidRPr="0067634B" w:rsidRDefault="00484CF5" w:rsidP="00484CF5">
      <w:pPr>
        <w:rPr>
          <w:rFonts w:asciiTheme="majorHAnsi" w:hAnsiTheme="majorHAnsi" w:cstheme="majorHAnsi"/>
          <w:szCs w:val="24"/>
        </w:rPr>
      </w:pPr>
    </w:p>
    <w:p w14:paraId="4B69E8B5" w14:textId="77777777" w:rsidR="00484CF5" w:rsidRPr="0067634B" w:rsidRDefault="00484CF5" w:rsidP="00484CF5">
      <w:pPr>
        <w:rPr>
          <w:rFonts w:asciiTheme="majorHAnsi" w:hAnsiTheme="majorHAnsi" w:cstheme="majorHAnsi"/>
          <w:szCs w:val="24"/>
        </w:rPr>
      </w:pPr>
      <w:r w:rsidRPr="0067634B">
        <w:rPr>
          <w:rFonts w:asciiTheme="majorHAnsi" w:hAnsiTheme="majorHAnsi" w:cstheme="majorHAnsi"/>
          <w:szCs w:val="24"/>
        </w:rPr>
        <w:t>Zgłaszane utwory (tytuł, imię i nazwisko autora tekstu, imię i nazwisko autora muzyki):</w:t>
      </w:r>
    </w:p>
    <w:p w14:paraId="39113245" w14:textId="77777777" w:rsidR="00484CF5" w:rsidRPr="0067634B" w:rsidRDefault="00484CF5" w:rsidP="00484CF5">
      <w:pPr>
        <w:rPr>
          <w:rFonts w:asciiTheme="majorHAnsi" w:hAnsiTheme="majorHAnsi" w:cstheme="majorHAnsi"/>
          <w:szCs w:val="24"/>
        </w:rPr>
      </w:pPr>
    </w:p>
    <w:p w14:paraId="63C26060" w14:textId="77777777" w:rsidR="00484CF5" w:rsidRPr="0067634B" w:rsidRDefault="00484CF5" w:rsidP="00484CF5">
      <w:pPr>
        <w:rPr>
          <w:rFonts w:asciiTheme="majorHAnsi" w:hAnsiTheme="majorHAnsi" w:cstheme="majorHAnsi"/>
          <w:szCs w:val="24"/>
        </w:rPr>
      </w:pPr>
    </w:p>
    <w:p w14:paraId="32F81E83" w14:textId="77777777" w:rsidR="00484CF5" w:rsidRPr="0067634B" w:rsidRDefault="00484CF5" w:rsidP="00484CF5">
      <w:pPr>
        <w:rPr>
          <w:rFonts w:asciiTheme="majorHAnsi" w:hAnsiTheme="majorHAnsi" w:cstheme="majorHAnsi"/>
          <w:szCs w:val="24"/>
        </w:rPr>
      </w:pPr>
    </w:p>
    <w:p w14:paraId="73B7670C" w14:textId="77777777" w:rsidR="00484CF5" w:rsidRPr="0067634B" w:rsidRDefault="00484CF5" w:rsidP="00484CF5">
      <w:pPr>
        <w:rPr>
          <w:rFonts w:asciiTheme="majorHAnsi" w:hAnsiTheme="majorHAnsi" w:cstheme="majorHAnsi"/>
          <w:szCs w:val="24"/>
        </w:rPr>
      </w:pPr>
    </w:p>
    <w:p w14:paraId="5DF920EF" w14:textId="77777777" w:rsidR="00484CF5" w:rsidRPr="0067634B" w:rsidRDefault="00484CF5" w:rsidP="00484CF5">
      <w:pPr>
        <w:rPr>
          <w:rFonts w:asciiTheme="majorHAnsi" w:hAnsiTheme="majorHAnsi" w:cstheme="majorHAnsi"/>
          <w:szCs w:val="24"/>
        </w:rPr>
      </w:pPr>
    </w:p>
    <w:p w14:paraId="3971481E" w14:textId="77777777" w:rsidR="00484CF5" w:rsidRPr="0067634B" w:rsidRDefault="00484CF5" w:rsidP="00484CF5">
      <w:pPr>
        <w:rPr>
          <w:rFonts w:asciiTheme="majorHAnsi" w:hAnsiTheme="majorHAnsi" w:cstheme="majorHAnsi"/>
          <w:szCs w:val="24"/>
        </w:rPr>
      </w:pPr>
      <w:r w:rsidRPr="0067634B">
        <w:rPr>
          <w:rFonts w:asciiTheme="majorHAnsi" w:hAnsiTheme="majorHAnsi" w:cstheme="majorHAnsi"/>
          <w:szCs w:val="24"/>
        </w:rPr>
        <w:t>Dane kontaktowe (mail, tel.) osoby upoważnionej do kontaktu:</w:t>
      </w:r>
    </w:p>
    <w:p w14:paraId="49E871D4" w14:textId="77777777" w:rsidR="00484CF5" w:rsidRPr="0067634B" w:rsidRDefault="00484CF5" w:rsidP="00484CF5">
      <w:pPr>
        <w:rPr>
          <w:rFonts w:asciiTheme="majorHAnsi" w:hAnsiTheme="majorHAnsi" w:cstheme="majorHAnsi"/>
          <w:szCs w:val="24"/>
        </w:rPr>
      </w:pPr>
    </w:p>
    <w:p w14:paraId="75639E11" w14:textId="77777777" w:rsidR="00484CF5" w:rsidRPr="0067634B" w:rsidRDefault="00484CF5" w:rsidP="00484CF5">
      <w:pPr>
        <w:rPr>
          <w:rFonts w:asciiTheme="majorHAnsi" w:hAnsiTheme="majorHAnsi" w:cstheme="majorHAnsi"/>
          <w:szCs w:val="24"/>
        </w:rPr>
      </w:pPr>
    </w:p>
    <w:p w14:paraId="09B3DA08" w14:textId="77777777" w:rsidR="00484CF5" w:rsidRPr="0067634B" w:rsidRDefault="00484CF5" w:rsidP="00484CF5">
      <w:pPr>
        <w:rPr>
          <w:rFonts w:asciiTheme="majorHAnsi" w:hAnsiTheme="majorHAnsi" w:cstheme="majorHAnsi"/>
          <w:szCs w:val="24"/>
        </w:rPr>
      </w:pPr>
    </w:p>
    <w:p w14:paraId="53C00F17" w14:textId="77777777" w:rsidR="00484CF5" w:rsidRPr="0067634B" w:rsidRDefault="00484CF5" w:rsidP="00484CF5">
      <w:pPr>
        <w:rPr>
          <w:rFonts w:asciiTheme="majorHAnsi" w:hAnsiTheme="majorHAnsi" w:cstheme="majorHAnsi"/>
          <w:szCs w:val="24"/>
        </w:rPr>
      </w:pPr>
    </w:p>
    <w:p w14:paraId="0A0FC950" w14:textId="77777777" w:rsidR="00484CF5" w:rsidRPr="0067634B" w:rsidRDefault="00484CF5" w:rsidP="00484CF5">
      <w:pPr>
        <w:rPr>
          <w:rFonts w:asciiTheme="majorHAnsi" w:hAnsiTheme="majorHAnsi" w:cstheme="majorHAnsi"/>
          <w:szCs w:val="24"/>
        </w:rPr>
      </w:pPr>
      <w:r w:rsidRPr="0067634B">
        <w:rPr>
          <w:rFonts w:asciiTheme="majorHAnsi" w:hAnsiTheme="majorHAnsi" w:cstheme="majorHAnsi"/>
          <w:szCs w:val="24"/>
        </w:rPr>
        <w:t>Wymagania techniczne zespołu (rider – dopuszcza się w formie załącznika):</w:t>
      </w:r>
    </w:p>
    <w:p w14:paraId="1AAAC161" w14:textId="77777777" w:rsidR="00484CF5" w:rsidRPr="0067634B" w:rsidRDefault="00484CF5" w:rsidP="00484CF5">
      <w:pPr>
        <w:rPr>
          <w:rFonts w:asciiTheme="majorHAnsi" w:hAnsiTheme="majorHAnsi" w:cstheme="majorHAnsi"/>
          <w:szCs w:val="24"/>
        </w:rPr>
      </w:pPr>
    </w:p>
    <w:p w14:paraId="18408C36" w14:textId="77777777" w:rsidR="00484CF5" w:rsidRPr="0067634B" w:rsidRDefault="00484CF5" w:rsidP="00484CF5">
      <w:pPr>
        <w:rPr>
          <w:rFonts w:asciiTheme="majorHAnsi" w:hAnsiTheme="majorHAnsi" w:cstheme="majorHAnsi"/>
          <w:szCs w:val="24"/>
        </w:rPr>
      </w:pPr>
    </w:p>
    <w:p w14:paraId="3133EE14" w14:textId="77777777" w:rsidR="00484CF5" w:rsidRPr="0067634B" w:rsidRDefault="00484CF5" w:rsidP="00484CF5">
      <w:pPr>
        <w:rPr>
          <w:rFonts w:asciiTheme="majorHAnsi" w:hAnsiTheme="majorHAnsi" w:cstheme="majorHAnsi"/>
          <w:szCs w:val="24"/>
        </w:rPr>
      </w:pPr>
    </w:p>
    <w:p w14:paraId="0961AA49" w14:textId="2C82FD89" w:rsidR="00BF4AF1" w:rsidRDefault="00BF4AF1" w:rsidP="00BF4AF1">
      <w:pPr>
        <w:rPr>
          <w:rFonts w:asciiTheme="majorHAnsi" w:hAnsiTheme="majorHAnsi" w:cstheme="majorHAnsi"/>
          <w:szCs w:val="24"/>
        </w:rPr>
      </w:pPr>
      <w:r w:rsidRPr="0067634B">
        <w:rPr>
          <w:rFonts w:asciiTheme="majorHAnsi" w:hAnsiTheme="majorHAnsi" w:cstheme="majorHAnsi"/>
          <w:szCs w:val="24"/>
        </w:rPr>
        <w:t>Data:</w:t>
      </w:r>
      <w:r w:rsidRPr="0067634B">
        <w:rPr>
          <w:rFonts w:asciiTheme="majorHAnsi" w:hAnsiTheme="majorHAnsi" w:cstheme="majorHAnsi"/>
          <w:szCs w:val="24"/>
        </w:rPr>
        <w:tab/>
      </w:r>
      <w:r w:rsidRPr="0067634B">
        <w:rPr>
          <w:rFonts w:asciiTheme="majorHAnsi" w:hAnsiTheme="majorHAnsi" w:cstheme="majorHAnsi"/>
          <w:szCs w:val="24"/>
        </w:rPr>
        <w:tab/>
      </w:r>
      <w:r w:rsidRPr="0067634B">
        <w:rPr>
          <w:rFonts w:asciiTheme="majorHAnsi" w:hAnsiTheme="majorHAnsi" w:cstheme="majorHAnsi"/>
          <w:szCs w:val="24"/>
        </w:rPr>
        <w:tab/>
      </w:r>
      <w:r w:rsidRPr="0067634B">
        <w:rPr>
          <w:rFonts w:asciiTheme="majorHAnsi" w:hAnsiTheme="majorHAnsi" w:cstheme="majorHAnsi"/>
          <w:szCs w:val="24"/>
        </w:rPr>
        <w:tab/>
      </w:r>
      <w:r w:rsidRPr="0067634B">
        <w:rPr>
          <w:rFonts w:asciiTheme="majorHAnsi" w:hAnsiTheme="majorHAnsi" w:cstheme="majorHAnsi"/>
          <w:szCs w:val="24"/>
        </w:rPr>
        <w:tab/>
      </w:r>
      <w:r w:rsidRPr="0067634B">
        <w:rPr>
          <w:rFonts w:asciiTheme="majorHAnsi" w:hAnsiTheme="majorHAnsi" w:cstheme="majorHAnsi"/>
          <w:szCs w:val="24"/>
        </w:rPr>
        <w:tab/>
      </w:r>
      <w:r w:rsidRPr="0067634B">
        <w:rPr>
          <w:rFonts w:asciiTheme="majorHAnsi" w:hAnsiTheme="majorHAnsi" w:cstheme="majorHAnsi"/>
          <w:szCs w:val="24"/>
        </w:rPr>
        <w:tab/>
      </w:r>
      <w:r w:rsidRPr="0067634B">
        <w:rPr>
          <w:rFonts w:asciiTheme="majorHAnsi" w:hAnsiTheme="majorHAnsi" w:cstheme="majorHAnsi"/>
          <w:szCs w:val="24"/>
        </w:rPr>
        <w:tab/>
      </w:r>
      <w:r w:rsidRPr="0067634B">
        <w:rPr>
          <w:rFonts w:asciiTheme="majorHAnsi" w:hAnsiTheme="majorHAnsi" w:cstheme="majorHAnsi"/>
          <w:szCs w:val="24"/>
        </w:rPr>
        <w:tab/>
        <w:t>Podpis:</w:t>
      </w:r>
    </w:p>
    <w:p w14:paraId="510F0941" w14:textId="77777777" w:rsidR="00E91C09" w:rsidRPr="0067634B" w:rsidRDefault="00E91C09" w:rsidP="00BF4AF1">
      <w:pPr>
        <w:rPr>
          <w:rFonts w:asciiTheme="majorHAnsi" w:hAnsiTheme="majorHAnsi" w:cstheme="majorHAnsi"/>
          <w:szCs w:val="24"/>
        </w:rPr>
      </w:pPr>
    </w:p>
    <w:p w14:paraId="40C6F090" w14:textId="002D7482" w:rsidR="00484CF5" w:rsidRPr="00E91C09" w:rsidRDefault="00484CF5" w:rsidP="00484CF5">
      <w:pPr>
        <w:spacing w:after="240"/>
        <w:jc w:val="center"/>
        <w:rPr>
          <w:rFonts w:asciiTheme="majorHAnsi" w:hAnsiTheme="majorHAnsi" w:cstheme="majorHAnsi"/>
          <w:sz w:val="23"/>
          <w:szCs w:val="23"/>
        </w:rPr>
      </w:pPr>
      <w:bookmarkStart w:id="0" w:name="_Hlk71900539"/>
      <w:r w:rsidRPr="00E91C09">
        <w:rPr>
          <w:rFonts w:asciiTheme="majorHAnsi" w:hAnsiTheme="majorHAnsi" w:cstheme="majorHAnsi"/>
          <w:b/>
          <w:sz w:val="23"/>
          <w:szCs w:val="23"/>
        </w:rPr>
        <w:lastRenderedPageBreak/>
        <w:t xml:space="preserve">Klauzula informacyjna skierowana do uczestników Przeglądu Konkursowego w ramach festiwalu pn. </w:t>
      </w:r>
      <w:r w:rsidRPr="00E91C09">
        <w:rPr>
          <w:rFonts w:asciiTheme="majorHAnsi" w:hAnsiTheme="majorHAnsi" w:cstheme="majorHAnsi"/>
          <w:sz w:val="23"/>
          <w:szCs w:val="23"/>
        </w:rPr>
        <w:t>„</w:t>
      </w:r>
      <w:r w:rsidRPr="00E91C09">
        <w:rPr>
          <w:rFonts w:asciiTheme="majorHAnsi" w:hAnsiTheme="majorHAnsi" w:cstheme="majorHAnsi"/>
          <w:b/>
          <w:sz w:val="23"/>
          <w:szCs w:val="23"/>
        </w:rPr>
        <w:t>Port Pieśni Pracy 2024</w:t>
      </w:r>
      <w:r w:rsidRPr="00E91C09">
        <w:rPr>
          <w:rFonts w:asciiTheme="majorHAnsi" w:hAnsiTheme="majorHAnsi" w:cstheme="majorHAnsi"/>
          <w:sz w:val="23"/>
          <w:szCs w:val="23"/>
        </w:rPr>
        <w:t>”.</w:t>
      </w:r>
      <w:r w:rsidRPr="00E91C09">
        <w:rPr>
          <w:rFonts w:asciiTheme="majorHAnsi" w:hAnsiTheme="majorHAnsi" w:cstheme="majorHAnsi"/>
          <w:b/>
          <w:sz w:val="23"/>
          <w:szCs w:val="23"/>
        </w:rPr>
        <w:tab/>
      </w:r>
    </w:p>
    <w:p w14:paraId="7A7A63DF" w14:textId="3875FB84" w:rsidR="00484CF5" w:rsidRPr="00E91C09" w:rsidRDefault="00484CF5" w:rsidP="00E91C09">
      <w:pPr>
        <w:numPr>
          <w:ilvl w:val="0"/>
          <w:numId w:val="1"/>
        </w:numPr>
        <w:suppressAutoHyphens/>
        <w:autoSpaceDE w:val="0"/>
        <w:autoSpaceDN w:val="0"/>
        <w:adjustRightInd w:val="0"/>
        <w:spacing w:before="240"/>
        <w:ind w:left="-142" w:hanging="426"/>
        <w:jc w:val="both"/>
        <w:rPr>
          <w:rFonts w:asciiTheme="majorHAnsi" w:hAnsiTheme="majorHAnsi" w:cstheme="majorHAnsi"/>
          <w:sz w:val="23"/>
          <w:szCs w:val="23"/>
        </w:rPr>
      </w:pPr>
      <w:r w:rsidRPr="00E91C09">
        <w:rPr>
          <w:rFonts w:asciiTheme="majorHAnsi" w:hAnsiTheme="majorHAnsi" w:cstheme="majorHAnsi"/>
          <w:iCs/>
          <w:sz w:val="23"/>
          <w:szCs w:val="23"/>
        </w:rPr>
        <w:t>Administratorem Pani/Pana danych osobowych jest Miejskie Centrum Kultury</w:t>
      </w:r>
      <w:r w:rsidR="00BF4AF1" w:rsidRPr="00E91C09">
        <w:rPr>
          <w:rFonts w:asciiTheme="majorHAnsi" w:hAnsiTheme="majorHAnsi" w:cstheme="majorHAnsi"/>
          <w:iCs/>
          <w:sz w:val="23"/>
          <w:szCs w:val="23"/>
        </w:rPr>
        <w:t xml:space="preserve"> w Tychach</w:t>
      </w:r>
      <w:r w:rsidR="009420E5" w:rsidRPr="00E91C09">
        <w:rPr>
          <w:rFonts w:asciiTheme="majorHAnsi" w:hAnsiTheme="majorHAnsi" w:cstheme="majorHAnsi"/>
          <w:iCs/>
          <w:sz w:val="23"/>
          <w:szCs w:val="23"/>
        </w:rPr>
        <w:t xml:space="preserve"> (MCK)</w:t>
      </w:r>
      <w:r w:rsidRPr="00E91C09">
        <w:rPr>
          <w:rFonts w:asciiTheme="majorHAnsi" w:hAnsiTheme="majorHAnsi" w:cstheme="majorHAnsi"/>
          <w:iCs/>
          <w:sz w:val="23"/>
          <w:szCs w:val="23"/>
        </w:rPr>
        <w:t>, z siedzibą ul. Bohaterów Warszawy 26, tel. 32 327 02 90 e-mail: mck@mck.tychy.pl</w:t>
      </w:r>
    </w:p>
    <w:p w14:paraId="3ADF65A0" w14:textId="77777777" w:rsidR="00E91C09" w:rsidRPr="00E91C09" w:rsidRDefault="00484CF5" w:rsidP="00E91C09">
      <w:pPr>
        <w:pStyle w:val="Akapitzlist"/>
        <w:numPr>
          <w:ilvl w:val="0"/>
          <w:numId w:val="1"/>
        </w:numPr>
        <w:suppressAutoHyphens/>
        <w:autoSpaceDE w:val="0"/>
        <w:autoSpaceDN w:val="0"/>
        <w:adjustRightInd w:val="0"/>
        <w:ind w:left="-142" w:hanging="426"/>
        <w:jc w:val="both"/>
        <w:rPr>
          <w:rFonts w:asciiTheme="majorHAnsi" w:hAnsiTheme="majorHAnsi" w:cstheme="majorHAnsi"/>
          <w:sz w:val="23"/>
          <w:szCs w:val="23"/>
        </w:rPr>
      </w:pPr>
      <w:r w:rsidRPr="00E91C09">
        <w:rPr>
          <w:rFonts w:asciiTheme="majorHAnsi" w:hAnsiTheme="majorHAnsi" w:cstheme="majorHAnsi"/>
          <w:iCs/>
          <w:sz w:val="23"/>
          <w:szCs w:val="23"/>
        </w:rPr>
        <w:t>Administrator wyznaczył Inspektora ochrony danych, z którym możliwy jest kontakt w sprawie danych osobowych: listowny na wyżej wskazany adres korespondencyjny z dopiskiem: "Inspektor ochrony danych"</w:t>
      </w:r>
      <w:r w:rsidR="004F326E" w:rsidRPr="00E91C09">
        <w:rPr>
          <w:rFonts w:asciiTheme="majorHAnsi" w:hAnsiTheme="majorHAnsi" w:cstheme="majorHAnsi"/>
          <w:iCs/>
          <w:sz w:val="23"/>
          <w:szCs w:val="23"/>
        </w:rPr>
        <w:t xml:space="preserve">, </w:t>
      </w:r>
      <w:r w:rsidR="004F326E" w:rsidRPr="00E91C09">
        <w:rPr>
          <w:rFonts w:asciiTheme="majorHAnsi" w:eastAsia="Times New Roman" w:hAnsiTheme="majorHAnsi" w:cstheme="majorHAnsi"/>
          <w:iCs/>
          <w:sz w:val="23"/>
          <w:szCs w:val="23"/>
          <w:lang w:eastAsia="pl-PL"/>
        </w:rPr>
        <w:t>telefonicznie - dzwoniąc pod numer 32 438 20 42</w:t>
      </w:r>
      <w:r w:rsidRPr="00E91C09">
        <w:rPr>
          <w:rFonts w:asciiTheme="majorHAnsi" w:hAnsiTheme="majorHAnsi" w:cstheme="majorHAnsi"/>
          <w:iCs/>
          <w:sz w:val="23"/>
          <w:szCs w:val="23"/>
        </w:rPr>
        <w:t xml:space="preserve"> bądź e-mailowy: iod@mck.tychy.pl .</w:t>
      </w:r>
    </w:p>
    <w:p w14:paraId="6B144AE3" w14:textId="77777777" w:rsidR="00E91C09" w:rsidRPr="00E91C09" w:rsidRDefault="00484CF5" w:rsidP="00E91C09">
      <w:pPr>
        <w:pStyle w:val="Akapitzlist"/>
        <w:numPr>
          <w:ilvl w:val="0"/>
          <w:numId w:val="1"/>
        </w:numPr>
        <w:suppressAutoHyphens/>
        <w:autoSpaceDE w:val="0"/>
        <w:autoSpaceDN w:val="0"/>
        <w:adjustRightInd w:val="0"/>
        <w:ind w:left="-142" w:hanging="426"/>
        <w:jc w:val="both"/>
        <w:rPr>
          <w:rFonts w:asciiTheme="majorHAnsi" w:hAnsiTheme="majorHAnsi" w:cstheme="majorHAnsi"/>
          <w:sz w:val="23"/>
          <w:szCs w:val="23"/>
        </w:rPr>
      </w:pPr>
      <w:r w:rsidRPr="00E91C09">
        <w:rPr>
          <w:rFonts w:asciiTheme="majorHAnsi" w:hAnsiTheme="majorHAnsi" w:cstheme="majorHAnsi"/>
          <w:iCs/>
          <w:sz w:val="23"/>
          <w:szCs w:val="23"/>
        </w:rPr>
        <w:t>Pani/Pana dane osobowe przetwarzane będą w celu</w:t>
      </w:r>
      <w:r w:rsidR="004D44BD" w:rsidRPr="00E91C09">
        <w:rPr>
          <w:rFonts w:asciiTheme="majorHAnsi" w:hAnsiTheme="majorHAnsi" w:cstheme="majorHAnsi"/>
          <w:iCs/>
          <w:sz w:val="23"/>
          <w:szCs w:val="23"/>
        </w:rPr>
        <w:t xml:space="preserve"> </w:t>
      </w:r>
      <w:r w:rsidR="004D44BD" w:rsidRPr="00E91C09">
        <w:rPr>
          <w:rFonts w:asciiTheme="majorHAnsi" w:hAnsiTheme="majorHAnsi" w:cstheme="majorHAnsi"/>
          <w:sz w:val="23"/>
          <w:szCs w:val="23"/>
        </w:rPr>
        <w:t>udziału w Przeglądzie</w:t>
      </w:r>
      <w:r w:rsidRPr="00E91C09">
        <w:rPr>
          <w:rFonts w:asciiTheme="majorHAnsi" w:hAnsiTheme="majorHAnsi" w:cstheme="majorHAnsi"/>
          <w:iCs/>
          <w:sz w:val="23"/>
          <w:szCs w:val="23"/>
        </w:rPr>
        <w:t>, a ich przetwarzanie jest niezbędne do wypełnienia obowiązku prawnego ciążącego na administratorze oraz do wykonania zadania realizowanego w interesie publicznym lub w ramach sprawowania władzy publicznej powierzonej administratorowi (art. 6 ust 1 lit. c, e RODO).</w:t>
      </w:r>
    </w:p>
    <w:p w14:paraId="4994D857" w14:textId="77777777" w:rsidR="00E91C09" w:rsidRPr="00E91C09" w:rsidRDefault="00E91C09" w:rsidP="00E91C09">
      <w:pPr>
        <w:pStyle w:val="Akapitzlist"/>
        <w:numPr>
          <w:ilvl w:val="0"/>
          <w:numId w:val="1"/>
        </w:numPr>
        <w:suppressAutoHyphens/>
        <w:autoSpaceDE w:val="0"/>
        <w:autoSpaceDN w:val="0"/>
        <w:adjustRightInd w:val="0"/>
        <w:ind w:left="-142" w:hanging="426"/>
        <w:jc w:val="both"/>
        <w:rPr>
          <w:rFonts w:asciiTheme="majorHAnsi" w:hAnsiTheme="majorHAnsi" w:cstheme="majorHAnsi"/>
          <w:sz w:val="23"/>
          <w:szCs w:val="23"/>
        </w:rPr>
      </w:pPr>
      <w:r w:rsidRPr="00E91C09">
        <w:rPr>
          <w:rFonts w:asciiTheme="majorHAnsi" w:hAnsiTheme="majorHAnsi" w:cstheme="majorHAnsi"/>
          <w:color w:val="000000"/>
          <w:sz w:val="23"/>
          <w:szCs w:val="23"/>
        </w:rPr>
        <w:t>Odbiorcami danych osobowych będą wyłącznie podmioty, które uprawnione są do ich otrzymania przepisami prawa. Dane osobowe uczestników zostaną ujawnione członkom Jury konkursowego, w celu rozstrzygnięcia konkursu. Ponadto mogą być one ujawnione podmiotom przetwarzającym odpowiadającym między innymi za administrowanie systemami i infrastrukturą teleinformatyczną wykorzystywaną przez MCK Tychy.</w:t>
      </w:r>
    </w:p>
    <w:p w14:paraId="66168A1C" w14:textId="77777777" w:rsidR="00E91C09" w:rsidRPr="00E91C09" w:rsidRDefault="00484CF5" w:rsidP="00E91C09">
      <w:pPr>
        <w:pStyle w:val="Akapitzlist"/>
        <w:numPr>
          <w:ilvl w:val="0"/>
          <w:numId w:val="1"/>
        </w:numPr>
        <w:suppressAutoHyphens/>
        <w:autoSpaceDE w:val="0"/>
        <w:autoSpaceDN w:val="0"/>
        <w:adjustRightInd w:val="0"/>
        <w:ind w:left="-142" w:hanging="426"/>
        <w:jc w:val="both"/>
        <w:rPr>
          <w:rFonts w:asciiTheme="majorHAnsi" w:hAnsiTheme="majorHAnsi" w:cstheme="majorHAnsi"/>
          <w:sz w:val="23"/>
          <w:szCs w:val="23"/>
        </w:rPr>
      </w:pPr>
      <w:r w:rsidRPr="00E91C09">
        <w:rPr>
          <w:rFonts w:asciiTheme="majorHAnsi" w:hAnsiTheme="majorHAnsi" w:cstheme="majorHAnsi"/>
          <w:iCs/>
          <w:sz w:val="23"/>
          <w:szCs w:val="23"/>
        </w:rPr>
        <w:t>Udostępnione dane nie będą przekazywane do państwa trzeciego lub organizacji międzynarodowej.</w:t>
      </w:r>
    </w:p>
    <w:p w14:paraId="3FD33767" w14:textId="77777777" w:rsidR="00E91C09" w:rsidRPr="00E91C09" w:rsidRDefault="00484CF5" w:rsidP="00E91C09">
      <w:pPr>
        <w:pStyle w:val="Akapitzlist"/>
        <w:numPr>
          <w:ilvl w:val="0"/>
          <w:numId w:val="1"/>
        </w:numPr>
        <w:suppressAutoHyphens/>
        <w:autoSpaceDE w:val="0"/>
        <w:autoSpaceDN w:val="0"/>
        <w:adjustRightInd w:val="0"/>
        <w:ind w:left="-142" w:hanging="426"/>
        <w:jc w:val="both"/>
        <w:rPr>
          <w:rFonts w:asciiTheme="majorHAnsi" w:hAnsiTheme="majorHAnsi" w:cstheme="majorHAnsi"/>
          <w:sz w:val="23"/>
          <w:szCs w:val="23"/>
        </w:rPr>
      </w:pPr>
      <w:r w:rsidRPr="00E91C09">
        <w:rPr>
          <w:rFonts w:asciiTheme="majorHAnsi" w:hAnsiTheme="majorHAnsi" w:cstheme="majorHAnsi"/>
          <w:iCs/>
          <w:sz w:val="23"/>
          <w:szCs w:val="23"/>
        </w:rPr>
        <w:t>Pani/a dane osobowe przetwarzane będą przez okres niezbędny</w:t>
      </w:r>
      <w:r w:rsidR="0067634B" w:rsidRPr="00E91C09">
        <w:rPr>
          <w:rFonts w:asciiTheme="majorHAnsi" w:hAnsiTheme="majorHAnsi" w:cstheme="majorHAnsi"/>
          <w:iCs/>
          <w:sz w:val="23"/>
          <w:szCs w:val="23"/>
        </w:rPr>
        <w:t xml:space="preserve"> do </w:t>
      </w:r>
      <w:r w:rsidR="0067634B" w:rsidRPr="00E91C09">
        <w:rPr>
          <w:rFonts w:asciiTheme="majorHAnsi" w:hAnsiTheme="majorHAnsi" w:cstheme="majorHAnsi"/>
          <w:sz w:val="23"/>
          <w:szCs w:val="23"/>
        </w:rPr>
        <w:t xml:space="preserve">wypełnienia celu, w jakim zostały zebrane, czyli przeprowadzenia Przeglądu Konkursowego, zawarcia niezbędnych umów, wypłaty honorarium oraz sporządzenia dokumentacji podsumowującej wydarzenie „Port Pieśni Pracy 2024” tj. sprawozdania końcowego </w:t>
      </w:r>
      <w:r w:rsidRPr="00E91C09">
        <w:rPr>
          <w:rFonts w:asciiTheme="majorHAnsi" w:hAnsiTheme="majorHAnsi" w:cstheme="majorHAnsi"/>
          <w:sz w:val="23"/>
          <w:szCs w:val="23"/>
        </w:rPr>
        <w:t xml:space="preserve">przez Organizatora </w:t>
      </w:r>
      <w:r w:rsidR="004D44BD" w:rsidRPr="00E91C09">
        <w:rPr>
          <w:rFonts w:asciiTheme="majorHAnsi" w:hAnsiTheme="majorHAnsi" w:cstheme="majorHAnsi"/>
          <w:sz w:val="23"/>
          <w:szCs w:val="23"/>
        </w:rPr>
        <w:t xml:space="preserve">i informowania o jego przebiegu </w:t>
      </w:r>
      <w:r w:rsidRPr="00E91C09">
        <w:rPr>
          <w:rFonts w:asciiTheme="majorHAnsi" w:hAnsiTheme="majorHAnsi" w:cstheme="majorHAnsi"/>
          <w:sz w:val="23"/>
          <w:szCs w:val="23"/>
        </w:rPr>
        <w:t xml:space="preserve">na jego stronie internetowej www.kultura.tychy.pl, facebook.com/MCKTychy oraz Instagram </w:t>
      </w:r>
      <w:r w:rsidR="00BF4AF1" w:rsidRPr="00E91C09">
        <w:rPr>
          <w:rFonts w:asciiTheme="majorHAnsi" w:hAnsiTheme="majorHAnsi" w:cstheme="majorHAnsi"/>
          <w:sz w:val="23"/>
          <w:szCs w:val="23"/>
        </w:rPr>
        <w:t>MCK.</w:t>
      </w:r>
    </w:p>
    <w:p w14:paraId="3C519431" w14:textId="3D53679B" w:rsidR="00E91C09" w:rsidRPr="00E91C09" w:rsidRDefault="00BF4AF1" w:rsidP="00E91C09">
      <w:pPr>
        <w:pStyle w:val="Akapitzlist"/>
        <w:numPr>
          <w:ilvl w:val="0"/>
          <w:numId w:val="1"/>
        </w:numPr>
        <w:suppressAutoHyphens/>
        <w:autoSpaceDE w:val="0"/>
        <w:autoSpaceDN w:val="0"/>
        <w:adjustRightInd w:val="0"/>
        <w:ind w:left="-142" w:hanging="426"/>
        <w:jc w:val="both"/>
        <w:rPr>
          <w:rFonts w:asciiTheme="majorHAnsi" w:hAnsiTheme="majorHAnsi" w:cstheme="majorHAnsi"/>
          <w:sz w:val="23"/>
          <w:szCs w:val="23"/>
        </w:rPr>
      </w:pPr>
      <w:r w:rsidRPr="00E91C09">
        <w:rPr>
          <w:rFonts w:asciiTheme="majorHAnsi" w:hAnsiTheme="majorHAnsi" w:cstheme="majorHAnsi"/>
          <w:sz w:val="23"/>
          <w:szCs w:val="23"/>
        </w:rPr>
        <w:t xml:space="preserve">Dane osobowe mogą być udostępniane w ramach konkursu również w celu promocji konkursu na stronie internetowej: </w:t>
      </w:r>
      <w:hyperlink r:id="rId7" w:history="1">
        <w:r w:rsidR="00E91C09" w:rsidRPr="00E91C09">
          <w:rPr>
            <w:rStyle w:val="Hipercze"/>
            <w:rFonts w:asciiTheme="majorHAnsi" w:hAnsiTheme="majorHAnsi" w:cstheme="majorHAnsi"/>
            <w:sz w:val="23"/>
            <w:szCs w:val="23"/>
          </w:rPr>
          <w:t>www.kultura.tychy.pl</w:t>
        </w:r>
      </w:hyperlink>
      <w:r w:rsidR="00E91C09" w:rsidRPr="00E91C09">
        <w:rPr>
          <w:rFonts w:asciiTheme="majorHAnsi" w:hAnsiTheme="majorHAnsi" w:cstheme="majorHAnsi"/>
          <w:color w:val="0000FF"/>
          <w:sz w:val="23"/>
          <w:szCs w:val="23"/>
          <w:u w:val="single"/>
        </w:rPr>
        <w:t>,</w:t>
      </w:r>
      <w:r w:rsidR="00E91C09" w:rsidRPr="00E91C09">
        <w:rPr>
          <w:rFonts w:asciiTheme="majorHAnsi" w:hAnsiTheme="majorHAnsi" w:cstheme="majorHAnsi"/>
          <w:sz w:val="23"/>
          <w:szCs w:val="23"/>
        </w:rPr>
        <w:t xml:space="preserve"> m</w:t>
      </w:r>
      <w:r w:rsidRPr="00E91C09">
        <w:rPr>
          <w:rFonts w:asciiTheme="majorHAnsi" w:hAnsiTheme="majorHAnsi" w:cstheme="majorHAnsi"/>
          <w:sz w:val="23"/>
          <w:szCs w:val="23"/>
        </w:rPr>
        <w:t>ediach społecznościowych</w:t>
      </w:r>
      <w:r w:rsidR="00E91C09" w:rsidRPr="00E91C09">
        <w:rPr>
          <w:rFonts w:asciiTheme="majorHAnsi" w:hAnsiTheme="majorHAnsi" w:cstheme="majorHAnsi"/>
          <w:sz w:val="23"/>
          <w:szCs w:val="23"/>
        </w:rPr>
        <w:t xml:space="preserve"> </w:t>
      </w:r>
      <w:r w:rsidRPr="00E91C09">
        <w:rPr>
          <w:rFonts w:asciiTheme="majorHAnsi" w:hAnsiTheme="majorHAnsi" w:cstheme="majorHAnsi"/>
          <w:sz w:val="23"/>
          <w:szCs w:val="23"/>
        </w:rPr>
        <w:t>facebook.com/MCKTychy oraz Instagram MCK oraz w materiałach prasowych, a także podczas organizowanych przez administratora wydarzeń (np. podanie do publicznej wiadomości danych osobowych laureatów konkursu).</w:t>
      </w:r>
    </w:p>
    <w:p w14:paraId="2657A969" w14:textId="77777777" w:rsidR="00E91C09" w:rsidRPr="00E91C09" w:rsidRDefault="00BF4AF1" w:rsidP="00E91C09">
      <w:pPr>
        <w:pStyle w:val="Akapitzlist"/>
        <w:numPr>
          <w:ilvl w:val="0"/>
          <w:numId w:val="1"/>
        </w:numPr>
        <w:suppressAutoHyphens/>
        <w:autoSpaceDE w:val="0"/>
        <w:autoSpaceDN w:val="0"/>
        <w:adjustRightInd w:val="0"/>
        <w:ind w:left="-142" w:hanging="426"/>
        <w:jc w:val="both"/>
        <w:rPr>
          <w:rFonts w:asciiTheme="majorHAnsi" w:hAnsiTheme="majorHAnsi" w:cstheme="majorHAnsi"/>
          <w:sz w:val="23"/>
          <w:szCs w:val="23"/>
        </w:rPr>
      </w:pPr>
      <w:r w:rsidRPr="00E91C09">
        <w:rPr>
          <w:rFonts w:asciiTheme="majorHAnsi" w:hAnsiTheme="majorHAnsi" w:cstheme="majorHAnsi"/>
          <w:color w:val="000000"/>
          <w:sz w:val="23"/>
          <w:szCs w:val="23"/>
        </w:rPr>
        <w:t>Każda osoba, której dane osobowe są przetwarzane przez MCK, ma prawo dostępu do swoich danych oraz otrzymania ich kopii, prawo do sprostowania (poprawiania) swoich danych, jeżeli są błędne lub nieaktualne, także prawo do ich usunięcia, w sytuacji, gdy przetwarzanie danych nie następuje w celu wywiązania się z obowiązku wynikającego z przepisu prawa lub w ramach sprawowania władzy publicznej oraz prawo do ograniczenia przetwarzania danych  lub wniesienia sprzeciwu wobec przetwarzania danych czy też prawo do wniesienia skargi do Prezesa Urzędu Ochrony Danych Osobowych na adres: Urząd Ochrony Danych Osobowych ul. Stawki 2, 00-193 Warszawa.</w:t>
      </w:r>
    </w:p>
    <w:p w14:paraId="1F1AFA96" w14:textId="70793724" w:rsidR="0067634B" w:rsidRPr="00E91C09" w:rsidRDefault="00484CF5" w:rsidP="0067634B">
      <w:pPr>
        <w:pStyle w:val="Akapitzlist"/>
        <w:numPr>
          <w:ilvl w:val="0"/>
          <w:numId w:val="1"/>
        </w:numPr>
        <w:suppressAutoHyphens/>
        <w:autoSpaceDE w:val="0"/>
        <w:autoSpaceDN w:val="0"/>
        <w:adjustRightInd w:val="0"/>
        <w:ind w:left="-142" w:hanging="426"/>
        <w:jc w:val="both"/>
        <w:rPr>
          <w:rFonts w:asciiTheme="majorHAnsi" w:hAnsiTheme="majorHAnsi" w:cstheme="majorHAnsi"/>
          <w:sz w:val="23"/>
          <w:szCs w:val="23"/>
        </w:rPr>
      </w:pPr>
      <w:r w:rsidRPr="00E91C09">
        <w:rPr>
          <w:rFonts w:asciiTheme="majorHAnsi" w:hAnsiTheme="majorHAnsi" w:cstheme="majorHAnsi"/>
          <w:iCs/>
          <w:sz w:val="23"/>
          <w:szCs w:val="23"/>
        </w:rPr>
        <w:t xml:space="preserve">Dane udostępnione przez Panią/Pana nie będą podlegały zautomatyzowanemu przetwarzaniu, w tym profilowaniu, o którym mowa w </w:t>
      </w:r>
      <w:r w:rsidR="008D06EA" w:rsidRPr="00E91C09">
        <w:rPr>
          <w:rFonts w:asciiTheme="majorHAnsi" w:hAnsiTheme="majorHAnsi" w:cstheme="majorHAnsi"/>
          <w:iCs/>
          <w:sz w:val="23"/>
          <w:szCs w:val="23"/>
        </w:rPr>
        <w:t>RODO</w:t>
      </w:r>
      <w:r w:rsidRPr="00E91C09">
        <w:rPr>
          <w:rFonts w:asciiTheme="majorHAnsi" w:hAnsiTheme="majorHAnsi" w:cstheme="majorHAnsi"/>
          <w:iCs/>
          <w:sz w:val="23"/>
          <w:szCs w:val="23"/>
        </w:rPr>
        <w:t>.</w:t>
      </w:r>
      <w:bookmarkEnd w:id="0"/>
    </w:p>
    <w:p w14:paraId="5411F0ED" w14:textId="77777777" w:rsidR="0067634B" w:rsidRPr="00E91C09" w:rsidRDefault="0067634B" w:rsidP="00E91C09">
      <w:pPr>
        <w:spacing w:before="100" w:beforeAutospacing="1" w:after="100" w:afterAutospacing="1"/>
        <w:ind w:left="-142"/>
        <w:jc w:val="both"/>
        <w:outlineLvl w:val="3"/>
        <w:rPr>
          <w:rFonts w:asciiTheme="majorHAnsi" w:hAnsiTheme="majorHAnsi" w:cstheme="majorHAnsi"/>
          <w:b/>
          <w:bCs/>
          <w:sz w:val="23"/>
          <w:szCs w:val="23"/>
        </w:rPr>
      </w:pPr>
      <w:r w:rsidRPr="00E91C09">
        <w:rPr>
          <w:rFonts w:asciiTheme="majorHAnsi" w:hAnsiTheme="majorHAnsi" w:cstheme="majorHAnsi"/>
          <w:b/>
          <w:bCs/>
          <w:sz w:val="23"/>
          <w:szCs w:val="23"/>
        </w:rPr>
        <w:t>Informacja o wymogu podania danych</w:t>
      </w:r>
    </w:p>
    <w:p w14:paraId="565017C2" w14:textId="00D578DE" w:rsidR="00484CF5" w:rsidRPr="00E91C09" w:rsidRDefault="0067634B" w:rsidP="00E91C09">
      <w:pPr>
        <w:ind w:left="-142"/>
        <w:rPr>
          <w:rFonts w:asciiTheme="majorHAnsi" w:hAnsiTheme="majorHAnsi" w:cstheme="majorHAnsi"/>
          <w:sz w:val="23"/>
          <w:szCs w:val="23"/>
        </w:rPr>
      </w:pPr>
      <w:r w:rsidRPr="00E91C09">
        <w:rPr>
          <w:rFonts w:asciiTheme="majorHAnsi" w:hAnsiTheme="majorHAnsi" w:cstheme="majorHAnsi"/>
          <w:sz w:val="23"/>
          <w:szCs w:val="23"/>
        </w:rPr>
        <w:t xml:space="preserve">Podanie danych osobowych w ramach </w:t>
      </w:r>
      <w:r w:rsidRPr="00E91C09">
        <w:rPr>
          <w:rFonts w:asciiTheme="majorHAnsi" w:hAnsiTheme="majorHAnsi" w:cstheme="majorHAnsi"/>
          <w:bCs/>
          <w:sz w:val="23"/>
          <w:szCs w:val="23"/>
        </w:rPr>
        <w:t>Przeglądu Konkursowego w ramach festiwalu pn. „Port Pieśni Pracy 2024”</w:t>
      </w:r>
      <w:r w:rsidRPr="00E91C09">
        <w:rPr>
          <w:rFonts w:asciiTheme="majorHAnsi" w:hAnsiTheme="majorHAnsi" w:cstheme="majorHAnsi"/>
          <w:sz w:val="23"/>
          <w:szCs w:val="23"/>
        </w:rPr>
        <w:t xml:space="preserve"> jest dobrowolne, niemniej konieczne dla dokonania niezbędnych formalności związanych z udziałem w konkursie.</w:t>
      </w:r>
    </w:p>
    <w:sectPr w:rsidR="00484CF5" w:rsidRPr="00E91C09" w:rsidSect="00E91C09">
      <w:headerReference w:type="default" r:id="rId8"/>
      <w:pgSz w:w="11906" w:h="16838"/>
      <w:pgMar w:top="1417" w:right="1417" w:bottom="56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2778" w14:textId="77777777" w:rsidR="00AA54D4" w:rsidRDefault="00AA54D4" w:rsidP="00484CF5">
      <w:r>
        <w:separator/>
      </w:r>
    </w:p>
  </w:endnote>
  <w:endnote w:type="continuationSeparator" w:id="0">
    <w:p w14:paraId="1E2B9D8D" w14:textId="77777777" w:rsidR="00AA54D4" w:rsidRDefault="00AA54D4" w:rsidP="0048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9EEC" w14:textId="77777777" w:rsidR="00AA54D4" w:rsidRDefault="00AA54D4" w:rsidP="00484CF5">
      <w:r>
        <w:separator/>
      </w:r>
    </w:p>
  </w:footnote>
  <w:footnote w:type="continuationSeparator" w:id="0">
    <w:p w14:paraId="79AD8AF0" w14:textId="77777777" w:rsidR="00AA54D4" w:rsidRDefault="00AA54D4" w:rsidP="00484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6C32" w14:textId="3E6704D8" w:rsidR="00CA6692" w:rsidRDefault="00CA6692">
    <w:pPr>
      <w:pStyle w:val="Nagwek"/>
    </w:pPr>
    <w:r>
      <w:rPr>
        <w:noProof/>
        <w14:ligatures w14:val="standardContextual"/>
      </w:rPr>
      <w:drawing>
        <wp:inline distT="0" distB="0" distL="0" distR="0" wp14:anchorId="11319D07" wp14:editId="776A24EA">
          <wp:extent cx="5760720" cy="1440180"/>
          <wp:effectExtent l="0" t="0" r="0" b="7620"/>
          <wp:docPr id="10972243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698302" name="Obraz 1833698302"/>
                  <pic:cNvPicPr/>
                </pic:nvPicPr>
                <pic:blipFill>
                  <a:blip r:embed="rId1">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DA61DAC"/>
    <w:lvl w:ilvl="0">
      <w:start w:val="1"/>
      <w:numFmt w:val="decimal"/>
      <w:lvlText w:val="%1."/>
      <w:lvlJc w:val="left"/>
      <w:pPr>
        <w:ind w:left="720" w:hanging="360"/>
      </w:pPr>
      <w:rPr>
        <w:rFonts w:cs="Times New Roman"/>
        <w:strike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10AB259C"/>
    <w:multiLevelType w:val="hybridMultilevel"/>
    <w:tmpl w:val="AA949520"/>
    <w:lvl w:ilvl="0" w:tplc="59963D8E">
      <w:start w:val="1"/>
      <w:numFmt w:val="upperRoman"/>
      <w:lvlText w:val="%1."/>
      <w:lvlJc w:val="left"/>
      <w:pPr>
        <w:ind w:left="1080" w:hanging="72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FF7143"/>
    <w:multiLevelType w:val="hybridMultilevel"/>
    <w:tmpl w:val="D966D9D2"/>
    <w:lvl w:ilvl="0" w:tplc="04150019">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 w15:restartNumberingAfterBreak="0">
    <w:nsid w:val="1BA52F6B"/>
    <w:multiLevelType w:val="multilevel"/>
    <w:tmpl w:val="A5F2C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E1C5135"/>
    <w:multiLevelType w:val="hybridMultilevel"/>
    <w:tmpl w:val="98627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932CB1"/>
    <w:multiLevelType w:val="hybridMultilevel"/>
    <w:tmpl w:val="2B5CB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95714A"/>
    <w:multiLevelType w:val="multilevel"/>
    <w:tmpl w:val="E6B41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75305983">
    <w:abstractNumId w:val="0"/>
  </w:num>
  <w:num w:numId="2" w16cid:durableId="714701478">
    <w:abstractNumId w:val="1"/>
  </w:num>
  <w:num w:numId="3" w16cid:durableId="671297677">
    <w:abstractNumId w:val="3"/>
  </w:num>
  <w:num w:numId="4" w16cid:durableId="1081758540">
    <w:abstractNumId w:val="6"/>
  </w:num>
  <w:num w:numId="5" w16cid:durableId="1425803480">
    <w:abstractNumId w:val="5"/>
  </w:num>
  <w:num w:numId="6" w16cid:durableId="25255504">
    <w:abstractNumId w:val="4"/>
  </w:num>
  <w:num w:numId="7" w16cid:durableId="926839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F5"/>
    <w:rsid w:val="003005B6"/>
    <w:rsid w:val="003F432A"/>
    <w:rsid w:val="00480586"/>
    <w:rsid w:val="00484CF5"/>
    <w:rsid w:val="004D44BD"/>
    <w:rsid w:val="004F326E"/>
    <w:rsid w:val="0067634B"/>
    <w:rsid w:val="00841E99"/>
    <w:rsid w:val="008D06EA"/>
    <w:rsid w:val="009420E5"/>
    <w:rsid w:val="00AA54D4"/>
    <w:rsid w:val="00B7634A"/>
    <w:rsid w:val="00BF4AF1"/>
    <w:rsid w:val="00CA6692"/>
    <w:rsid w:val="00E91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8A533"/>
  <w15:chartTrackingRefBased/>
  <w15:docId w15:val="{A580F546-0F8B-4109-A999-A090C7E2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4CF5"/>
    <w:pPr>
      <w:spacing w:after="0" w:line="240" w:lineRule="auto"/>
    </w:pPr>
    <w:rPr>
      <w:rFonts w:ascii="Times New Roman" w:eastAsia="Times New Roman" w:hAnsi="Times New Roman" w:cs="Times New Roman"/>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4CF5"/>
    <w:pPr>
      <w:tabs>
        <w:tab w:val="center" w:pos="4536"/>
        <w:tab w:val="right" w:pos="9072"/>
      </w:tabs>
    </w:pPr>
  </w:style>
  <w:style w:type="character" w:customStyle="1" w:styleId="NagwekZnak">
    <w:name w:val="Nagłówek Znak"/>
    <w:basedOn w:val="Domylnaczcionkaakapitu"/>
    <w:link w:val="Nagwek"/>
    <w:uiPriority w:val="99"/>
    <w:rsid w:val="00484CF5"/>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uiPriority w:val="99"/>
    <w:unhideWhenUsed/>
    <w:rsid w:val="00484CF5"/>
    <w:pPr>
      <w:tabs>
        <w:tab w:val="center" w:pos="4536"/>
        <w:tab w:val="right" w:pos="9072"/>
      </w:tabs>
    </w:pPr>
  </w:style>
  <w:style w:type="character" w:customStyle="1" w:styleId="StopkaZnak">
    <w:name w:val="Stopka Znak"/>
    <w:basedOn w:val="Domylnaczcionkaakapitu"/>
    <w:link w:val="Stopka"/>
    <w:uiPriority w:val="99"/>
    <w:rsid w:val="00484CF5"/>
    <w:rPr>
      <w:rFonts w:ascii="Times New Roman" w:eastAsia="Times New Roman" w:hAnsi="Times New Roman" w:cs="Times New Roman"/>
      <w:kern w:val="0"/>
      <w:sz w:val="24"/>
      <w:szCs w:val="20"/>
      <w:lang w:eastAsia="pl-PL"/>
      <w14:ligatures w14:val="none"/>
    </w:rPr>
  </w:style>
  <w:style w:type="character" w:styleId="Odwoaniedokomentarza">
    <w:name w:val="annotation reference"/>
    <w:basedOn w:val="Domylnaczcionkaakapitu"/>
    <w:uiPriority w:val="99"/>
    <w:semiHidden/>
    <w:unhideWhenUsed/>
    <w:rsid w:val="00484CF5"/>
    <w:rPr>
      <w:sz w:val="16"/>
      <w:szCs w:val="16"/>
    </w:rPr>
  </w:style>
  <w:style w:type="paragraph" w:styleId="Tekstkomentarza">
    <w:name w:val="annotation text"/>
    <w:basedOn w:val="Normalny"/>
    <w:link w:val="TekstkomentarzaZnak"/>
    <w:uiPriority w:val="99"/>
    <w:unhideWhenUsed/>
    <w:rsid w:val="00484CF5"/>
    <w:rPr>
      <w:sz w:val="20"/>
    </w:rPr>
  </w:style>
  <w:style w:type="character" w:customStyle="1" w:styleId="TekstkomentarzaZnak">
    <w:name w:val="Tekst komentarza Znak"/>
    <w:basedOn w:val="Domylnaczcionkaakapitu"/>
    <w:link w:val="Tekstkomentarza"/>
    <w:uiPriority w:val="99"/>
    <w:rsid w:val="00484CF5"/>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484CF5"/>
    <w:rPr>
      <w:b/>
      <w:bCs/>
    </w:rPr>
  </w:style>
  <w:style w:type="character" w:customStyle="1" w:styleId="TematkomentarzaZnak">
    <w:name w:val="Temat komentarza Znak"/>
    <w:basedOn w:val="TekstkomentarzaZnak"/>
    <w:link w:val="Tematkomentarza"/>
    <w:uiPriority w:val="99"/>
    <w:semiHidden/>
    <w:rsid w:val="00484CF5"/>
    <w:rPr>
      <w:rFonts w:ascii="Times New Roman" w:eastAsia="Times New Roman" w:hAnsi="Times New Roman" w:cs="Times New Roman"/>
      <w:b/>
      <w:bCs/>
      <w:kern w:val="0"/>
      <w:sz w:val="20"/>
      <w:szCs w:val="20"/>
      <w:lang w:eastAsia="pl-PL"/>
      <w14:ligatures w14:val="none"/>
    </w:rPr>
  </w:style>
  <w:style w:type="paragraph" w:styleId="Poprawka">
    <w:name w:val="Revision"/>
    <w:hidden/>
    <w:uiPriority w:val="99"/>
    <w:semiHidden/>
    <w:rsid w:val="004D44BD"/>
    <w:pPr>
      <w:spacing w:after="0" w:line="240" w:lineRule="auto"/>
    </w:pPr>
    <w:rPr>
      <w:rFonts w:ascii="Times New Roman" w:eastAsia="Times New Roman" w:hAnsi="Times New Roman" w:cs="Times New Roman"/>
      <w:kern w:val="0"/>
      <w:sz w:val="24"/>
      <w:szCs w:val="20"/>
      <w:lang w:eastAsia="pl-PL"/>
      <w14:ligatures w14:val="none"/>
    </w:rPr>
  </w:style>
  <w:style w:type="paragraph" w:styleId="Akapitzlist">
    <w:name w:val="List Paragraph"/>
    <w:basedOn w:val="Normalny"/>
    <w:uiPriority w:val="34"/>
    <w:qFormat/>
    <w:rsid w:val="0067634B"/>
    <w:pPr>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841E99"/>
    <w:rPr>
      <w:color w:val="0563C1" w:themeColor="hyperlink"/>
      <w:u w:val="single"/>
    </w:rPr>
  </w:style>
  <w:style w:type="character" w:styleId="Nierozpoznanawzmianka">
    <w:name w:val="Unresolved Mention"/>
    <w:basedOn w:val="Domylnaczcionkaakapitu"/>
    <w:uiPriority w:val="99"/>
    <w:semiHidden/>
    <w:unhideWhenUsed/>
    <w:rsid w:val="0084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ltura.tych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553</Words>
  <Characters>3319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Borucka</dc:creator>
  <cp:keywords/>
  <dc:description/>
  <cp:lastModifiedBy>Magdalena Borucka</cp:lastModifiedBy>
  <cp:revision>6</cp:revision>
  <dcterms:created xsi:type="dcterms:W3CDTF">2024-01-24T13:48:00Z</dcterms:created>
  <dcterms:modified xsi:type="dcterms:W3CDTF">2024-01-25T13:08:00Z</dcterms:modified>
</cp:coreProperties>
</file>